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99BE5" w14:textId="09D5AFB5" w:rsidR="00992337" w:rsidRPr="00B7011E" w:rsidRDefault="00992337" w:rsidP="242D012B">
      <w:pPr>
        <w:pStyle w:val="PaperTitle"/>
        <w:snapToGrid w:val="0"/>
        <w:rPr>
          <w:rFonts w:eastAsiaTheme="minorEastAsia"/>
          <w:caps w:val="0"/>
          <w:lang w:eastAsia="ja-JP"/>
        </w:rPr>
      </w:pPr>
      <w:r>
        <w:rPr>
          <w:caps w:val="0"/>
        </w:rPr>
        <w:t xml:space="preserve">Guidelines </w:t>
      </w:r>
      <w:r w:rsidRPr="242D012B">
        <w:rPr>
          <w:rFonts w:eastAsia="Batang"/>
          <w:caps w:val="0"/>
          <w:lang w:eastAsia="ko-KR"/>
        </w:rPr>
        <w:t xml:space="preserve">for </w:t>
      </w:r>
      <w:r>
        <w:rPr>
          <w:caps w:val="0"/>
        </w:rPr>
        <w:t>Abstract</w:t>
      </w:r>
      <w:r w:rsidRPr="242D012B">
        <w:rPr>
          <w:caps w:val="0"/>
          <w:lang w:eastAsia="zh-CN"/>
        </w:rPr>
        <w:t xml:space="preserve"> </w:t>
      </w:r>
      <w:r w:rsidRPr="242D012B">
        <w:rPr>
          <w:rFonts w:eastAsia="MS Mincho"/>
          <w:caps w:val="0"/>
          <w:lang w:eastAsia="ja-JP"/>
        </w:rPr>
        <w:t xml:space="preserve">Preparation </w:t>
      </w:r>
      <w:r w:rsidRPr="242D012B">
        <w:rPr>
          <w:rFonts w:eastAsia="Malgun Gothic"/>
          <w:caps w:val="0"/>
          <w:lang w:eastAsia="ko-KR"/>
        </w:rPr>
        <w:t xml:space="preserve">for </w:t>
      </w:r>
      <w:r w:rsidR="001B1752" w:rsidRPr="001B1752">
        <w:rPr>
          <w:rFonts w:eastAsiaTheme="minorEastAsia"/>
          <w:caps w:val="0"/>
          <w:lang w:eastAsia="ja-JP"/>
        </w:rPr>
        <w:t>KNCV-CT</w:t>
      </w:r>
      <w:r w:rsidR="327F129D" w:rsidRPr="242D012B">
        <w:rPr>
          <w:rFonts w:eastAsiaTheme="minorEastAsia"/>
          <w:caps w:val="0"/>
          <w:lang w:eastAsia="ja-JP"/>
        </w:rPr>
        <w:t xml:space="preserve">C </w:t>
      </w:r>
      <w:r w:rsidR="0047112B" w:rsidRPr="0047112B">
        <w:rPr>
          <w:rFonts w:eastAsiaTheme="minorEastAsia"/>
          <w:caps w:val="0"/>
          <w:lang w:eastAsia="ja-JP"/>
        </w:rPr>
        <w:t>PhD+ seminar</w:t>
      </w:r>
    </w:p>
    <w:p w14:paraId="4FBE9B73" w14:textId="77777777" w:rsidR="00992337" w:rsidRDefault="00992337">
      <w:pPr>
        <w:pStyle w:val="Authors"/>
        <w:snapToGrid w:val="0"/>
        <w:rPr>
          <w:rFonts w:eastAsia="Malgun Gothic"/>
          <w:lang w:eastAsia="ko-KR"/>
        </w:rPr>
      </w:pPr>
    </w:p>
    <w:p w14:paraId="5E5E5CF9" w14:textId="05A3FD07" w:rsidR="00992337" w:rsidRPr="007E0B23" w:rsidRDefault="001B1752">
      <w:pPr>
        <w:pStyle w:val="Authors"/>
        <w:adjustRightInd w:val="0"/>
        <w:snapToGrid w:val="0"/>
        <w:rPr>
          <w:rFonts w:eastAsia="MS Mincho"/>
          <w:sz w:val="22"/>
          <w:szCs w:val="22"/>
          <w:lang w:val="en-US" w:eastAsia="ja-JP"/>
        </w:rPr>
      </w:pPr>
      <w:r w:rsidRPr="001B1752">
        <w:rPr>
          <w:sz w:val="22"/>
          <w:szCs w:val="22"/>
          <w:u w:val="single"/>
          <w:lang w:val="en-US"/>
        </w:rPr>
        <w:t>Marie Curi</w:t>
      </w:r>
      <w:r w:rsidR="00992337" w:rsidRPr="007E0B23">
        <w:rPr>
          <w:sz w:val="22"/>
          <w:szCs w:val="22"/>
          <w:u w:val="single"/>
          <w:lang w:val="en-US"/>
        </w:rPr>
        <w:t>e</w:t>
      </w:r>
      <w:r w:rsidR="00992337" w:rsidRPr="007E0B23">
        <w:rPr>
          <w:sz w:val="22"/>
          <w:szCs w:val="22"/>
          <w:vertAlign w:val="superscript"/>
          <w:lang w:val="en-US"/>
        </w:rPr>
        <w:t>1</w:t>
      </w:r>
      <w:r w:rsidR="00992337" w:rsidRPr="007E0B23">
        <w:rPr>
          <w:sz w:val="22"/>
          <w:szCs w:val="22"/>
          <w:lang w:val="en-US"/>
        </w:rPr>
        <w:t xml:space="preserve">, </w:t>
      </w:r>
      <w:r w:rsidRPr="001B1752">
        <w:rPr>
          <w:sz w:val="22"/>
          <w:szCs w:val="22"/>
          <w:lang w:val="en-US"/>
        </w:rPr>
        <w:t>Linus Pauling</w:t>
      </w:r>
      <w:r w:rsidR="00992337" w:rsidRPr="007E0B23">
        <w:rPr>
          <w:sz w:val="22"/>
          <w:szCs w:val="22"/>
          <w:vertAlign w:val="superscript"/>
          <w:lang w:val="en-US"/>
        </w:rPr>
        <w:t>2</w:t>
      </w:r>
      <w:r w:rsidR="00DA61A4" w:rsidRPr="007E0B23">
        <w:rPr>
          <w:rFonts w:eastAsia="Malgun Gothic"/>
          <w:sz w:val="22"/>
          <w:szCs w:val="22"/>
          <w:lang w:eastAsia="ko-KR"/>
        </w:rPr>
        <w:t>*</w:t>
      </w:r>
    </w:p>
    <w:p w14:paraId="6521A042" w14:textId="240BC237" w:rsidR="00992337" w:rsidRPr="00B615CE" w:rsidRDefault="00992337">
      <w:pPr>
        <w:pStyle w:val="Authors"/>
        <w:adjustRightInd w:val="0"/>
        <w:snapToGrid w:val="0"/>
        <w:rPr>
          <w:sz w:val="22"/>
          <w:szCs w:val="22"/>
          <w:lang w:val="en-US"/>
        </w:rPr>
      </w:pPr>
      <w:r w:rsidRPr="00B615CE">
        <w:rPr>
          <w:sz w:val="22"/>
          <w:szCs w:val="22"/>
          <w:vertAlign w:val="superscript"/>
          <w:lang w:val="en-US"/>
        </w:rPr>
        <w:t>1</w:t>
      </w:r>
      <w:r w:rsidR="001B1752" w:rsidRPr="001B1752">
        <w:rPr>
          <w:rStyle w:val="AuthorsafiiliationChar"/>
          <w:sz w:val="22"/>
          <w:szCs w:val="22"/>
          <w:lang w:val="en-US"/>
        </w:rPr>
        <w:t>Department of Chemistry</w:t>
      </w:r>
      <w:r w:rsidRPr="00B615CE">
        <w:rPr>
          <w:rStyle w:val="AuthorsafiiliationChar"/>
          <w:sz w:val="22"/>
          <w:szCs w:val="22"/>
          <w:lang w:val="en-US"/>
        </w:rPr>
        <w:t xml:space="preserve">, </w:t>
      </w:r>
      <w:r w:rsidR="001B1752" w:rsidRPr="001B1752">
        <w:rPr>
          <w:rStyle w:val="AuthorsafiiliationChar"/>
          <w:sz w:val="22"/>
          <w:szCs w:val="22"/>
          <w:lang w:val="en-US"/>
        </w:rPr>
        <w:t>KNCV-CTC</w:t>
      </w:r>
      <w:r w:rsidRPr="00B615CE">
        <w:rPr>
          <w:rStyle w:val="AuthorsafiiliationChar"/>
          <w:sz w:val="22"/>
          <w:szCs w:val="22"/>
          <w:lang w:val="en-US"/>
        </w:rPr>
        <w:t xml:space="preserve">, </w:t>
      </w:r>
      <w:r w:rsidR="001B1752" w:rsidRPr="001B1752">
        <w:rPr>
          <w:rStyle w:val="AuthorsafiiliationChar"/>
          <w:sz w:val="22"/>
          <w:szCs w:val="22"/>
          <w:lang w:val="en-US"/>
        </w:rPr>
        <w:t>1012 Amsterdam, The Netherlands</w:t>
      </w:r>
    </w:p>
    <w:p w14:paraId="7272AE00" w14:textId="186B7031" w:rsidR="00992337" w:rsidRPr="00B615CE" w:rsidRDefault="00992337" w:rsidP="0071457A">
      <w:pPr>
        <w:pStyle w:val="Authors"/>
        <w:adjustRightInd w:val="0"/>
        <w:snapToGrid w:val="0"/>
        <w:rPr>
          <w:sz w:val="22"/>
          <w:szCs w:val="22"/>
          <w:lang w:val="en-US" w:eastAsia="zh-CN"/>
        </w:rPr>
      </w:pPr>
      <w:r w:rsidRPr="00B615CE">
        <w:rPr>
          <w:sz w:val="22"/>
          <w:szCs w:val="22"/>
          <w:vertAlign w:val="superscript"/>
          <w:lang w:val="en-US" w:eastAsia="zh-CN"/>
        </w:rPr>
        <w:t xml:space="preserve">     </w:t>
      </w:r>
      <w:r w:rsidRPr="00B615CE">
        <w:rPr>
          <w:sz w:val="22"/>
          <w:szCs w:val="22"/>
          <w:vertAlign w:val="superscript"/>
          <w:lang w:val="en-US"/>
        </w:rPr>
        <w:t>2</w:t>
      </w:r>
      <w:r w:rsidR="001B1752" w:rsidRPr="001B1752">
        <w:rPr>
          <w:rStyle w:val="AuthorsafiiliationChar"/>
          <w:sz w:val="22"/>
          <w:szCs w:val="22"/>
          <w:lang w:val="en-US"/>
        </w:rPr>
        <w:t>Department of Chemistry</w:t>
      </w:r>
      <w:r w:rsidRPr="00B615CE">
        <w:rPr>
          <w:rStyle w:val="AuthorsafiiliationChar"/>
          <w:sz w:val="22"/>
          <w:szCs w:val="22"/>
          <w:lang w:val="en-US"/>
        </w:rPr>
        <w:t xml:space="preserve">, </w:t>
      </w:r>
      <w:r w:rsidR="001B1752" w:rsidRPr="001B1752">
        <w:rPr>
          <w:rStyle w:val="AuthorsafiiliationChar"/>
          <w:sz w:val="22"/>
          <w:szCs w:val="22"/>
          <w:lang w:val="en-US"/>
        </w:rPr>
        <w:t>KNCV-CTC</w:t>
      </w:r>
      <w:r w:rsidRPr="00B615CE">
        <w:rPr>
          <w:rStyle w:val="AuthorsafiiliationChar"/>
          <w:sz w:val="22"/>
          <w:szCs w:val="22"/>
          <w:lang w:val="en-US"/>
        </w:rPr>
        <w:t xml:space="preserve">, </w:t>
      </w:r>
      <w:r w:rsidR="001B1752" w:rsidRPr="001B1752">
        <w:rPr>
          <w:rStyle w:val="AuthorsafiiliationChar"/>
          <w:sz w:val="22"/>
          <w:szCs w:val="22"/>
          <w:lang w:val="en-US"/>
        </w:rPr>
        <w:t>1012 Amsterdam, The Netherlands</w:t>
      </w:r>
    </w:p>
    <w:p w14:paraId="348A360E" w14:textId="3574D7F3" w:rsidR="00992337" w:rsidRPr="00B615CE" w:rsidRDefault="00992337" w:rsidP="00485554">
      <w:pPr>
        <w:pStyle w:val="Papertext"/>
        <w:snapToGrid w:val="0"/>
        <w:jc w:val="center"/>
        <w:rPr>
          <w:sz w:val="22"/>
          <w:szCs w:val="22"/>
          <w:lang w:eastAsia="zh-CN"/>
        </w:rPr>
      </w:pPr>
      <w:r w:rsidRPr="00B615CE">
        <w:rPr>
          <w:rFonts w:eastAsia="Malgun Gothic"/>
          <w:sz w:val="22"/>
          <w:szCs w:val="22"/>
          <w:lang w:eastAsia="ko-KR"/>
        </w:rPr>
        <w:t>*</w:t>
      </w:r>
      <w:r w:rsidRPr="00B615CE">
        <w:rPr>
          <w:sz w:val="22"/>
          <w:szCs w:val="22"/>
          <w:lang w:eastAsia="zh-CN"/>
        </w:rPr>
        <w:t xml:space="preserve">E-mail: </w:t>
      </w:r>
      <w:r w:rsidR="001B1752" w:rsidRPr="001B1752">
        <w:rPr>
          <w:rFonts w:eastAsia="MS Mincho"/>
          <w:sz w:val="22"/>
          <w:szCs w:val="22"/>
          <w:lang w:eastAsia="ja-JP"/>
        </w:rPr>
        <w:t>l.pauling@kncv-ctc.nl</w:t>
      </w:r>
    </w:p>
    <w:p w14:paraId="24ADAAE4" w14:textId="77777777" w:rsidR="009313FB" w:rsidRDefault="009313FB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</w:pPr>
    </w:p>
    <w:p w14:paraId="10EAF641" w14:textId="77777777" w:rsidR="009313FB" w:rsidRDefault="009313FB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  <w:sectPr w:rsidR="009313FB" w:rsidSect="00FF0A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418" w:right="1021" w:bottom="1418" w:left="1021" w:header="709" w:footer="709" w:gutter="0"/>
          <w:cols w:space="567"/>
          <w:docGrid w:linePitch="360"/>
        </w:sectPr>
      </w:pPr>
    </w:p>
    <w:p w14:paraId="67EBEC35" w14:textId="77777777" w:rsidR="009313FB" w:rsidRDefault="009313FB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</w:pPr>
    </w:p>
    <w:p w14:paraId="035FC43B" w14:textId="77777777" w:rsidR="00FF0A3E" w:rsidRDefault="00FF0A3E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  <w:sectPr w:rsidR="00FF0A3E" w:rsidSect="00FF0A3E">
          <w:type w:val="continuous"/>
          <w:pgSz w:w="11907" w:h="16840"/>
          <w:pgMar w:top="1418" w:right="1021" w:bottom="1418" w:left="1021" w:header="709" w:footer="709" w:gutter="0"/>
          <w:cols w:space="567"/>
          <w:docGrid w:linePitch="360"/>
        </w:sectPr>
      </w:pPr>
    </w:p>
    <w:p w14:paraId="508F30D6" w14:textId="2B1EB1EA" w:rsidR="00BE58E7" w:rsidRPr="0029593A" w:rsidRDefault="00730804" w:rsidP="242D012B">
      <w:pPr>
        <w:spacing w:line="276" w:lineRule="auto"/>
        <w:jc w:val="both"/>
        <w:rPr>
          <w:rFonts w:eastAsia="MS PGothic"/>
          <w:b/>
          <w:bCs/>
          <w:lang w:eastAsia="ko-KR"/>
        </w:rPr>
      </w:pPr>
      <w:r w:rsidRPr="007D59E5">
        <w:rPr>
          <w:rFonts w:eastAsia="MS PGothic"/>
          <w:b/>
          <w:bCs/>
          <w:sz w:val="22"/>
          <w:szCs w:val="22"/>
        </w:rPr>
        <w:t>Abstract:</w:t>
      </w:r>
      <w:r w:rsidRPr="007D59E5">
        <w:rPr>
          <w:rFonts w:eastAsia="MS PGothic"/>
          <w:sz w:val="22"/>
          <w:szCs w:val="22"/>
        </w:rPr>
        <w:t xml:space="preserve"> </w:t>
      </w:r>
      <w:r w:rsidR="00BE58E7" w:rsidRPr="242D012B">
        <w:rPr>
          <w:rFonts w:eastAsia="MS PGothic"/>
          <w:sz w:val="22"/>
          <w:szCs w:val="22"/>
        </w:rPr>
        <w:t xml:space="preserve">This is a template of abstract </w:t>
      </w:r>
      <w:r w:rsidR="00BE58E7" w:rsidRPr="242D012B">
        <w:rPr>
          <w:rFonts w:eastAsia="MS PGothic"/>
          <w:sz w:val="22"/>
          <w:szCs w:val="22"/>
          <w:lang w:eastAsia="ko-KR"/>
        </w:rPr>
        <w:t xml:space="preserve">for </w:t>
      </w:r>
      <w:r w:rsidR="0047112B">
        <w:rPr>
          <w:rFonts w:eastAsia="MS PGothic"/>
          <w:sz w:val="22"/>
          <w:szCs w:val="22"/>
        </w:rPr>
        <w:t xml:space="preserve">the </w:t>
      </w:r>
      <w:r w:rsidR="001B1752" w:rsidRPr="001B1752">
        <w:rPr>
          <w:rFonts w:eastAsia="MS PGothic"/>
          <w:sz w:val="22"/>
          <w:szCs w:val="22"/>
        </w:rPr>
        <w:t>KNCV-CT</w:t>
      </w:r>
      <w:r w:rsidR="445095DB" w:rsidRPr="242D012B">
        <w:rPr>
          <w:rFonts w:eastAsia="MS PGothic"/>
          <w:sz w:val="22"/>
          <w:szCs w:val="22"/>
        </w:rPr>
        <w:t xml:space="preserve">C </w:t>
      </w:r>
      <w:r w:rsidR="0047112B" w:rsidRPr="0047112B">
        <w:rPr>
          <w:rFonts w:eastAsia="MS PGothic"/>
          <w:sz w:val="22"/>
          <w:szCs w:val="22"/>
        </w:rPr>
        <w:t>PhD+ seminar</w:t>
      </w:r>
      <w:r w:rsidR="445095DB" w:rsidRPr="242D012B">
        <w:rPr>
          <w:rFonts w:eastAsia="MS PGothic"/>
          <w:sz w:val="22"/>
          <w:szCs w:val="22"/>
        </w:rPr>
        <w:t xml:space="preserve">, </w:t>
      </w:r>
      <w:r w:rsidR="001B1752" w:rsidRPr="001B1752">
        <w:rPr>
          <w:rFonts w:eastAsia="MS PGothic"/>
          <w:sz w:val="22"/>
          <w:szCs w:val="22"/>
        </w:rPr>
        <w:t>Amsterdam</w:t>
      </w:r>
      <w:r w:rsidR="445095DB" w:rsidRPr="242D012B">
        <w:rPr>
          <w:rFonts w:eastAsia="MS PGothic"/>
          <w:sz w:val="22"/>
          <w:szCs w:val="22"/>
        </w:rPr>
        <w:t>, The Netherlands</w:t>
      </w:r>
      <w:r w:rsidR="00BE58E7" w:rsidRPr="242D012B">
        <w:rPr>
          <w:rFonts w:eastAsia="MS PGothic"/>
          <w:sz w:val="22"/>
          <w:szCs w:val="22"/>
          <w:lang w:eastAsia="ko-KR"/>
        </w:rPr>
        <w:t>. You can directly use this template without changing the form</w:t>
      </w:r>
      <w:r w:rsidR="00BE58E7" w:rsidRPr="242D012B">
        <w:rPr>
          <w:rFonts w:eastAsia="MS PGothic"/>
          <w:sz w:val="22"/>
          <w:szCs w:val="22"/>
        </w:rPr>
        <w:t>at</w:t>
      </w:r>
      <w:r w:rsidR="00BE58E7" w:rsidRPr="242D012B">
        <w:rPr>
          <w:rFonts w:eastAsia="MS PGothic"/>
          <w:sz w:val="22"/>
          <w:szCs w:val="22"/>
          <w:lang w:eastAsia="ko-KR"/>
        </w:rPr>
        <w:t xml:space="preserve">. </w:t>
      </w:r>
      <w:r w:rsidR="00BE58E7" w:rsidRPr="242D012B">
        <w:rPr>
          <w:rFonts w:eastAsia="MS PGothic"/>
          <w:sz w:val="22"/>
          <w:szCs w:val="22"/>
        </w:rPr>
        <w:t xml:space="preserve">Please fit the abstract to </w:t>
      </w:r>
      <w:r w:rsidR="00BE58E7" w:rsidRPr="242D012B">
        <w:rPr>
          <w:rFonts w:eastAsia="MS PGothic"/>
          <w:sz w:val="22"/>
          <w:szCs w:val="22"/>
          <w:lang w:eastAsia="ja-JP"/>
        </w:rPr>
        <w:t>1</w:t>
      </w:r>
      <w:r w:rsidR="00BE58E7" w:rsidRPr="242D012B">
        <w:rPr>
          <w:rFonts w:eastAsia="MS PGothic"/>
          <w:sz w:val="22"/>
          <w:szCs w:val="22"/>
        </w:rPr>
        <w:t xml:space="preserve"> </w:t>
      </w:r>
      <w:r w:rsidR="00BE58E7" w:rsidRPr="242D012B">
        <w:rPr>
          <w:rFonts w:eastAsia="MS PGothic"/>
          <w:sz w:val="22"/>
          <w:szCs w:val="22"/>
          <w:lang w:eastAsia="ko-KR"/>
        </w:rPr>
        <w:t xml:space="preserve">page </w:t>
      </w:r>
      <w:r w:rsidR="00BE58E7" w:rsidRPr="242D012B">
        <w:rPr>
          <w:rFonts w:eastAsia="MS PGothic"/>
          <w:sz w:val="22"/>
          <w:szCs w:val="22"/>
        </w:rPr>
        <w:t>of A4</w:t>
      </w:r>
      <w:r w:rsidR="009E2D8F" w:rsidRPr="242D012B">
        <w:rPr>
          <w:rFonts w:eastAsia="MS PGothic"/>
          <w:sz w:val="22"/>
          <w:szCs w:val="22"/>
          <w:lang w:eastAsia="ja-JP"/>
        </w:rPr>
        <w:t>-</w:t>
      </w:r>
      <w:r w:rsidR="00BE58E7" w:rsidRPr="242D012B">
        <w:rPr>
          <w:rFonts w:eastAsia="MS PGothic"/>
          <w:sz w:val="22"/>
          <w:szCs w:val="22"/>
        </w:rPr>
        <w:t>sized paper</w:t>
      </w:r>
      <w:r w:rsidR="003F5D97" w:rsidRPr="242D012B">
        <w:rPr>
          <w:rFonts w:eastAsia="MS PGothic"/>
          <w:sz w:val="22"/>
          <w:szCs w:val="22"/>
          <w:lang w:eastAsia="ja-JP"/>
        </w:rPr>
        <w:t xml:space="preserve">. </w:t>
      </w:r>
      <w:r w:rsidR="00BE58E7" w:rsidRPr="242D012B">
        <w:rPr>
          <w:rFonts w:eastAsia="MS PGothic"/>
          <w:sz w:val="22"/>
          <w:szCs w:val="22"/>
        </w:rPr>
        <w:t>Use of Times New Roman font (or equivalent) is strongly recommended.</w:t>
      </w:r>
    </w:p>
    <w:p w14:paraId="5299D787" w14:textId="453DCF67" w:rsidR="00730804" w:rsidRPr="007D59E5" w:rsidRDefault="007D59E5" w:rsidP="00730804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  <w:lang w:eastAsia="ja-JP"/>
        </w:rPr>
      </w:pPr>
      <w:r w:rsidRPr="007D59E5">
        <w:rPr>
          <w:rFonts w:eastAsia="MS PGothic"/>
          <w:b/>
          <w:bCs/>
          <w:sz w:val="22"/>
          <w:szCs w:val="22"/>
          <w:lang w:eastAsia="ja-JP"/>
        </w:rPr>
        <w:t xml:space="preserve">Keywords: </w:t>
      </w:r>
      <w:r w:rsidRPr="007D59E5">
        <w:rPr>
          <w:rFonts w:eastAsia="MS PGothic"/>
          <w:sz w:val="22"/>
          <w:szCs w:val="22"/>
          <w:lang w:eastAsia="ja-JP"/>
        </w:rPr>
        <w:t>Keyword 1, Keyword 2, Keyword 3.</w:t>
      </w:r>
    </w:p>
    <w:p w14:paraId="5F2D96BD" w14:textId="77777777" w:rsidR="007D59E5" w:rsidRPr="00730804" w:rsidRDefault="007D59E5" w:rsidP="00730804">
      <w:pPr>
        <w:autoSpaceDE w:val="0"/>
        <w:autoSpaceDN w:val="0"/>
        <w:adjustRightInd w:val="0"/>
        <w:snapToGrid w:val="0"/>
        <w:jc w:val="both"/>
        <w:rPr>
          <w:rFonts w:eastAsia="MS PGothic"/>
          <w:sz w:val="21"/>
          <w:szCs w:val="21"/>
          <w:lang w:eastAsia="ja-JP"/>
        </w:rPr>
      </w:pPr>
    </w:p>
    <w:p w14:paraId="2EA2BDB6" w14:textId="7D58E529" w:rsidR="00010E1A" w:rsidRPr="00B615CE" w:rsidRDefault="00010E1A" w:rsidP="009313FB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</w:rPr>
      </w:pPr>
      <w:r w:rsidRPr="00B615CE">
        <w:rPr>
          <w:rFonts w:eastAsia="MS PGothic"/>
          <w:sz w:val="22"/>
          <w:szCs w:val="22"/>
        </w:rPr>
        <w:t xml:space="preserve">The title of the abstract is </w:t>
      </w:r>
      <w:r w:rsidRPr="00B615CE">
        <w:rPr>
          <w:rFonts w:eastAsia="MS PGothic" w:hint="eastAsia"/>
          <w:sz w:val="22"/>
          <w:szCs w:val="22"/>
          <w:lang w:eastAsia="ja-JP"/>
        </w:rPr>
        <w:t>centered</w:t>
      </w:r>
      <w:r w:rsidRPr="00B615CE">
        <w:rPr>
          <w:rFonts w:eastAsia="MS PGothic"/>
          <w:sz w:val="22"/>
          <w:szCs w:val="22"/>
        </w:rPr>
        <w:t xml:space="preserve"> with Times New Roman font in 14-point boldface. </w:t>
      </w:r>
    </w:p>
    <w:p w14:paraId="3454BFBE" w14:textId="142695E2" w:rsidR="00010E1A" w:rsidRPr="00B615CE" w:rsidRDefault="00010E1A" w:rsidP="009313FB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</w:rPr>
      </w:pPr>
      <w:r w:rsidRPr="00B615CE">
        <w:rPr>
          <w:rFonts w:eastAsia="MS PGothic"/>
          <w:sz w:val="22"/>
          <w:szCs w:val="22"/>
        </w:rPr>
        <w:t>Authors’ names are below the title in 1</w:t>
      </w:r>
      <w:r w:rsidR="00AB577D" w:rsidRP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</w:rPr>
        <w:t xml:space="preserve">-point. Mark affiliations using superscripted letters (starting from </w:t>
      </w:r>
      <w:r w:rsidR="00AB577D" w:rsidRP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</w:rPr>
        <w:t>). Underline the presenting author’s name and asterisk (*) the corresponding author’s name. The affiliations and the contact information (E-mail address) are italicized in 1</w:t>
      </w:r>
      <w:r w:rsid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</w:rPr>
        <w:t>-point. The affiliations are given as department and institution names with city, zip code and country.</w:t>
      </w:r>
    </w:p>
    <w:p w14:paraId="40B955B0" w14:textId="105ECC40" w:rsidR="00010E1A" w:rsidRPr="00B615CE" w:rsidRDefault="002B6DD2" w:rsidP="009313FB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  <w:lang w:eastAsia="ja-JP"/>
        </w:rPr>
      </w:pPr>
      <w:r w:rsidRPr="00B615CE">
        <w:rPr>
          <w:rFonts w:eastAsia="MS Mincho" w:hint="eastAsia"/>
          <w:sz w:val="22"/>
          <w:szCs w:val="22"/>
          <w:lang w:eastAsia="ja-JP"/>
        </w:rPr>
        <w:t>T</w:t>
      </w:r>
      <w:r w:rsidRPr="00B615CE">
        <w:rPr>
          <w:rFonts w:eastAsia="MS Mincho"/>
          <w:sz w:val="22"/>
          <w:szCs w:val="22"/>
          <w:lang w:eastAsia="ja-JP"/>
        </w:rPr>
        <w:t>ext</w:t>
      </w:r>
      <w:r w:rsidR="00C91FCA" w:rsidRPr="00B615CE">
        <w:rPr>
          <w:rFonts w:eastAsia="MS Mincho" w:hint="eastAsia"/>
          <w:sz w:val="22"/>
          <w:szCs w:val="22"/>
          <w:lang w:eastAsia="ja-JP"/>
        </w:rPr>
        <w:t>s</w:t>
      </w:r>
      <w:r w:rsidRPr="00B615CE">
        <w:rPr>
          <w:rFonts w:eastAsia="MS Mincho" w:hint="eastAsia"/>
          <w:sz w:val="22"/>
          <w:szCs w:val="22"/>
          <w:lang w:eastAsia="ja-JP"/>
        </w:rPr>
        <w:t xml:space="preserve"> </w:t>
      </w:r>
      <w:r w:rsidR="00C26B99" w:rsidRPr="00B615CE">
        <w:rPr>
          <w:rFonts w:eastAsia="MS Mincho" w:hint="eastAsia"/>
          <w:sz w:val="22"/>
          <w:szCs w:val="22"/>
          <w:lang w:eastAsia="ja-JP"/>
        </w:rPr>
        <w:t>from</w:t>
      </w:r>
      <w:r w:rsidRPr="00B615CE">
        <w:rPr>
          <w:rFonts w:eastAsia="MS Mincho" w:hint="eastAsia"/>
          <w:sz w:val="22"/>
          <w:szCs w:val="22"/>
          <w:lang w:eastAsia="ja-JP"/>
        </w:rPr>
        <w:t xml:space="preserve"> Abstract</w:t>
      </w:r>
      <w:r w:rsidRPr="00B615CE">
        <w:rPr>
          <w:rFonts w:eastAsia="MS Mincho"/>
          <w:sz w:val="22"/>
          <w:szCs w:val="22"/>
          <w:lang w:eastAsia="ja-JP"/>
        </w:rPr>
        <w:t xml:space="preserve"> must be in a </w:t>
      </w:r>
      <w:r w:rsidR="00FF0A3E">
        <w:rPr>
          <w:rFonts w:eastAsia="MS Mincho"/>
          <w:sz w:val="22"/>
          <w:szCs w:val="22"/>
          <w:lang w:eastAsia="ja-JP"/>
        </w:rPr>
        <w:t>one</w:t>
      </w:r>
      <w:r w:rsidRPr="00B615CE">
        <w:rPr>
          <w:rFonts w:eastAsia="MS Mincho"/>
          <w:sz w:val="22"/>
          <w:szCs w:val="22"/>
          <w:lang w:eastAsia="ja-JP"/>
        </w:rPr>
        <w:t xml:space="preserve">-column format. </w:t>
      </w:r>
      <w:r w:rsidR="00BD3149" w:rsidRPr="00B615CE">
        <w:rPr>
          <w:rFonts w:eastAsia="MS PGothic" w:hint="eastAsia"/>
          <w:sz w:val="22"/>
          <w:szCs w:val="22"/>
          <w:lang w:eastAsia="ja-JP"/>
        </w:rPr>
        <w:t>A</w:t>
      </w:r>
      <w:r w:rsidR="00BD3149" w:rsidRPr="00B615CE">
        <w:rPr>
          <w:rFonts w:eastAsia="MS PGothic"/>
          <w:sz w:val="22"/>
          <w:szCs w:val="22"/>
        </w:rPr>
        <w:t>bstract</w:t>
      </w:r>
      <w:r w:rsidR="00010E1A" w:rsidRPr="00B615CE">
        <w:rPr>
          <w:rFonts w:eastAsia="MS PGothic"/>
          <w:sz w:val="22"/>
          <w:szCs w:val="22"/>
        </w:rPr>
        <w:t xml:space="preserve"> is limited to </w:t>
      </w:r>
      <w:r w:rsidR="008E5509">
        <w:rPr>
          <w:rFonts w:eastAsia="MS PGothic"/>
          <w:sz w:val="22"/>
          <w:szCs w:val="22"/>
        </w:rPr>
        <w:t>one page</w:t>
      </w:r>
      <w:r w:rsidR="00BD3149" w:rsidRPr="00B615CE">
        <w:rPr>
          <w:rFonts w:eastAsia="MS PGothic" w:hint="eastAsia"/>
          <w:sz w:val="22"/>
          <w:szCs w:val="22"/>
          <w:lang w:eastAsia="ja-JP"/>
        </w:rPr>
        <w:t>, and t</w:t>
      </w:r>
      <w:r w:rsidR="00010E1A" w:rsidRPr="00B615CE">
        <w:rPr>
          <w:rFonts w:eastAsia="MS PGothic"/>
          <w:sz w:val="22"/>
          <w:szCs w:val="22"/>
        </w:rPr>
        <w:t>hree keywords are listed directly below the abstract.</w:t>
      </w:r>
      <w:r w:rsidR="002709EB" w:rsidRPr="00B615CE">
        <w:rPr>
          <w:rFonts w:eastAsia="MS PGothic" w:hint="eastAsia"/>
          <w:sz w:val="22"/>
          <w:szCs w:val="22"/>
          <w:lang w:eastAsia="ja-JP"/>
        </w:rPr>
        <w:t xml:space="preserve"> The texts of Abstract </w:t>
      </w:r>
      <w:r w:rsidR="002709EB" w:rsidRPr="00B615CE">
        <w:rPr>
          <w:rFonts w:eastAsia="MS PGothic"/>
          <w:sz w:val="22"/>
          <w:szCs w:val="22"/>
          <w:lang w:eastAsia="ja-JP"/>
        </w:rPr>
        <w:t>and</w:t>
      </w:r>
      <w:r w:rsidR="002709EB" w:rsidRPr="00B615CE">
        <w:rPr>
          <w:rFonts w:eastAsia="MS PGothic" w:hint="eastAsia"/>
          <w:sz w:val="22"/>
          <w:szCs w:val="22"/>
          <w:lang w:eastAsia="ja-JP"/>
        </w:rPr>
        <w:t xml:space="preserve"> </w:t>
      </w:r>
      <w:r w:rsidR="003E1821" w:rsidRPr="00B615CE">
        <w:rPr>
          <w:rFonts w:eastAsia="MS PGothic" w:hint="eastAsia"/>
          <w:sz w:val="22"/>
          <w:szCs w:val="22"/>
          <w:lang w:eastAsia="ja-JP"/>
        </w:rPr>
        <w:t xml:space="preserve">keyword should be </w:t>
      </w:r>
      <w:r w:rsidR="00383827" w:rsidRPr="00B615CE">
        <w:rPr>
          <w:rFonts w:eastAsia="MS PGothic" w:hint="eastAsia"/>
          <w:sz w:val="22"/>
          <w:szCs w:val="22"/>
          <w:lang w:eastAsia="ja-JP"/>
        </w:rPr>
        <w:t xml:space="preserve">given </w:t>
      </w:r>
      <w:r w:rsidR="003E1821" w:rsidRPr="00B615CE">
        <w:rPr>
          <w:rFonts w:eastAsia="MS PGothic" w:hint="eastAsia"/>
          <w:sz w:val="22"/>
          <w:szCs w:val="22"/>
          <w:lang w:eastAsia="ja-JP"/>
        </w:rPr>
        <w:t>in 11</w:t>
      </w:r>
      <w:r w:rsidR="00383827" w:rsidRPr="00B615CE">
        <w:rPr>
          <w:rFonts w:eastAsia="MS PGothic" w:hint="eastAsia"/>
          <w:sz w:val="22"/>
          <w:szCs w:val="22"/>
          <w:lang w:eastAsia="ja-JP"/>
        </w:rPr>
        <w:t>-point</w:t>
      </w:r>
      <w:r w:rsidR="003E1821" w:rsidRPr="00B615CE">
        <w:rPr>
          <w:rFonts w:eastAsia="MS PGothic" w:hint="eastAsia"/>
          <w:sz w:val="22"/>
          <w:szCs w:val="22"/>
          <w:lang w:eastAsia="ja-JP"/>
        </w:rPr>
        <w:t>s</w:t>
      </w:r>
      <w:r w:rsidR="00383827" w:rsidRPr="00B615CE">
        <w:rPr>
          <w:rFonts w:eastAsia="MS PGothic" w:hint="eastAsia"/>
          <w:sz w:val="22"/>
          <w:szCs w:val="22"/>
          <w:lang w:eastAsia="ja-JP"/>
        </w:rPr>
        <w:t>.</w:t>
      </w:r>
    </w:p>
    <w:p w14:paraId="389F8BCB" w14:textId="3172EB64" w:rsidR="00992337" w:rsidRPr="00B615CE" w:rsidRDefault="00C06C08" w:rsidP="009313FB">
      <w:pPr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B615CE">
        <w:rPr>
          <w:rFonts w:eastAsia="MS PGothic" w:hint="eastAsia"/>
          <w:sz w:val="22"/>
          <w:szCs w:val="22"/>
          <w:lang w:eastAsia="ja-JP"/>
        </w:rPr>
        <w:t>Main text should be given in 1</w:t>
      </w:r>
      <w:r w:rsid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 w:hint="eastAsia"/>
          <w:sz w:val="22"/>
          <w:szCs w:val="22"/>
          <w:lang w:eastAsia="ja-JP"/>
        </w:rPr>
        <w:t xml:space="preserve">-points. </w:t>
      </w:r>
      <w:r w:rsidR="00B21D9A" w:rsidRPr="00B615CE">
        <w:rPr>
          <w:rFonts w:eastAsia="MS Mincho"/>
          <w:sz w:val="22"/>
          <w:szCs w:val="22"/>
          <w:lang w:eastAsia="ja-JP"/>
        </w:rPr>
        <w:t xml:space="preserve">The </w:t>
      </w:r>
      <w:r w:rsidR="00B21D9A" w:rsidRPr="00B615CE">
        <w:rPr>
          <w:sz w:val="22"/>
          <w:szCs w:val="22"/>
        </w:rPr>
        <w:t xml:space="preserve">font type </w:t>
      </w:r>
      <w:r w:rsidR="00B21D9A" w:rsidRPr="00B615CE">
        <w:rPr>
          <w:rFonts w:eastAsia="MS Mincho"/>
          <w:sz w:val="22"/>
          <w:szCs w:val="22"/>
          <w:lang w:eastAsia="ja-JP"/>
        </w:rPr>
        <w:t>should be “</w:t>
      </w:r>
      <w:r w:rsidR="00B21D9A" w:rsidRPr="00B615CE">
        <w:rPr>
          <w:sz w:val="22"/>
          <w:szCs w:val="22"/>
        </w:rPr>
        <w:t>Times New Roman</w:t>
      </w:r>
      <w:r w:rsidR="00B21D9A" w:rsidRPr="00B615CE">
        <w:rPr>
          <w:rFonts w:eastAsia="MS Mincho"/>
          <w:sz w:val="22"/>
          <w:szCs w:val="22"/>
          <w:lang w:eastAsia="ja-JP"/>
        </w:rPr>
        <w:t>”</w:t>
      </w:r>
      <w:r w:rsidR="00B21D9A" w:rsidRPr="00B615CE">
        <w:rPr>
          <w:rFonts w:eastAsia="Malgun Gothic"/>
          <w:sz w:val="22"/>
          <w:szCs w:val="22"/>
          <w:lang w:eastAsia="ko-KR"/>
        </w:rPr>
        <w:t xml:space="preserve"> </w:t>
      </w:r>
      <w:r w:rsidR="00B21D9A" w:rsidRPr="00B615CE">
        <w:rPr>
          <w:sz w:val="22"/>
          <w:szCs w:val="22"/>
        </w:rPr>
        <w:t xml:space="preserve">for all parts including the title and references, with single spaced lines. </w:t>
      </w:r>
    </w:p>
    <w:p w14:paraId="024AA4B5" w14:textId="05CAD02B" w:rsidR="00992337" w:rsidRPr="00B615CE" w:rsidRDefault="001A4D8F" w:rsidP="009313FB">
      <w:pPr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ja-JP"/>
        </w:rPr>
      </w:pPr>
      <w:r w:rsidRPr="00B615CE">
        <w:rPr>
          <w:rFonts w:eastAsia="MS PGothic"/>
          <w:sz w:val="22"/>
          <w:szCs w:val="22"/>
        </w:rPr>
        <w:t>Tables</w:t>
      </w:r>
      <w:r w:rsidRPr="00B615CE">
        <w:rPr>
          <w:rFonts w:eastAsia="MS PGothic" w:hint="eastAsia"/>
          <w:sz w:val="22"/>
          <w:szCs w:val="22"/>
          <w:lang w:eastAsia="ja-JP"/>
        </w:rPr>
        <w:t xml:space="preserve"> and</w:t>
      </w:r>
      <w:r w:rsidRPr="00B615CE">
        <w:rPr>
          <w:rFonts w:eastAsia="MS PGothic"/>
          <w:sz w:val="22"/>
          <w:szCs w:val="22"/>
        </w:rPr>
        <w:t xml:space="preserve"> figures </w:t>
      </w:r>
      <w:r w:rsidR="005F68C1">
        <w:rPr>
          <w:rFonts w:eastAsia="MS PGothic" w:hint="eastAsia"/>
          <w:sz w:val="22"/>
          <w:szCs w:val="22"/>
          <w:lang w:eastAsia="ja-JP"/>
        </w:rPr>
        <w:t>a</w:t>
      </w:r>
      <w:r w:rsidRPr="00B615CE">
        <w:rPr>
          <w:rFonts w:eastAsia="MS PGothic"/>
          <w:sz w:val="22"/>
          <w:szCs w:val="22"/>
        </w:rPr>
        <w:t xml:space="preserve">re included </w:t>
      </w:r>
      <w:r w:rsidRPr="00B615CE">
        <w:rPr>
          <w:rFonts w:eastAsia="MS PGothic"/>
          <w:sz w:val="22"/>
          <w:szCs w:val="22"/>
          <w:lang w:eastAsia="ko-KR"/>
        </w:rPr>
        <w:t>with</w:t>
      </w:r>
      <w:r w:rsidRPr="00B615CE">
        <w:rPr>
          <w:rFonts w:eastAsia="MS PGothic"/>
          <w:sz w:val="22"/>
          <w:szCs w:val="22"/>
        </w:rPr>
        <w:t xml:space="preserve">in </w:t>
      </w:r>
      <w:r w:rsidRP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  <w:lang w:eastAsia="ko-KR"/>
        </w:rPr>
        <w:t xml:space="preserve"> page</w:t>
      </w:r>
      <w:r w:rsidRPr="00B615CE">
        <w:rPr>
          <w:rFonts w:eastAsia="MS PGothic"/>
          <w:sz w:val="22"/>
          <w:szCs w:val="22"/>
        </w:rPr>
        <w:t xml:space="preserve">. </w:t>
      </w:r>
      <w:r w:rsidR="009313FB">
        <w:rPr>
          <w:rFonts w:eastAsia="MS PGothic"/>
          <w:sz w:val="22"/>
          <w:szCs w:val="22"/>
        </w:rPr>
        <w:t>Images are .jpg or .</w:t>
      </w:r>
      <w:proofErr w:type="spellStart"/>
      <w:r w:rsidR="009313FB">
        <w:rPr>
          <w:rFonts w:eastAsia="MS PGothic"/>
          <w:sz w:val="22"/>
          <w:szCs w:val="22"/>
        </w:rPr>
        <w:t>png</w:t>
      </w:r>
      <w:proofErr w:type="spellEnd"/>
      <w:r w:rsidR="009313FB">
        <w:rPr>
          <w:rFonts w:eastAsia="MS PGothic"/>
          <w:sz w:val="22"/>
          <w:szCs w:val="22"/>
        </w:rPr>
        <w:t xml:space="preserve">, max 2MB. </w:t>
      </w:r>
      <w:r w:rsidRPr="00B615CE">
        <w:rPr>
          <w:rFonts w:eastAsia="MS PGothic"/>
          <w:sz w:val="22"/>
          <w:szCs w:val="22"/>
        </w:rPr>
        <w:t xml:space="preserve">Captions of </w:t>
      </w:r>
      <w:r w:rsidRPr="00B615CE">
        <w:rPr>
          <w:rFonts w:eastAsia="MS PGothic"/>
          <w:sz w:val="22"/>
          <w:szCs w:val="22"/>
          <w:lang w:eastAsia="ko-KR"/>
        </w:rPr>
        <w:t>Table</w:t>
      </w:r>
      <w:r w:rsidRPr="00B615CE">
        <w:rPr>
          <w:rFonts w:eastAsia="MS PGothic"/>
          <w:sz w:val="22"/>
          <w:szCs w:val="22"/>
        </w:rPr>
        <w:t>s</w:t>
      </w:r>
      <w:r w:rsidRPr="00B615CE">
        <w:rPr>
          <w:rFonts w:eastAsia="MS PGothic"/>
          <w:sz w:val="22"/>
          <w:szCs w:val="22"/>
          <w:lang w:eastAsia="ko-KR"/>
        </w:rPr>
        <w:t xml:space="preserve"> and Figure</w:t>
      </w:r>
      <w:r w:rsidRPr="00B615CE">
        <w:rPr>
          <w:rFonts w:eastAsia="MS PGothic"/>
          <w:sz w:val="22"/>
          <w:szCs w:val="22"/>
        </w:rPr>
        <w:t>s</w:t>
      </w:r>
      <w:r w:rsidRPr="00B615CE">
        <w:rPr>
          <w:rFonts w:eastAsia="MS PGothic"/>
          <w:sz w:val="22"/>
          <w:szCs w:val="22"/>
          <w:lang w:eastAsia="ko-KR"/>
        </w:rPr>
        <w:t xml:space="preserve"> are </w:t>
      </w:r>
      <w:r w:rsidRPr="00B615CE">
        <w:rPr>
          <w:rFonts w:eastAsia="MS PGothic"/>
          <w:sz w:val="22"/>
          <w:szCs w:val="22"/>
        </w:rPr>
        <w:t xml:space="preserve">given in </w:t>
      </w:r>
      <w:r w:rsidR="00D939F6" w:rsidRPr="00B615CE">
        <w:rPr>
          <w:rFonts w:eastAsia="MS PGothic" w:hint="eastAsia"/>
          <w:sz w:val="22"/>
          <w:szCs w:val="22"/>
          <w:lang w:eastAsia="ja-JP"/>
        </w:rPr>
        <w:t>10</w:t>
      </w:r>
      <w:r w:rsidRPr="00B615CE">
        <w:rPr>
          <w:rFonts w:eastAsia="MS PGothic"/>
          <w:sz w:val="22"/>
          <w:szCs w:val="22"/>
        </w:rPr>
        <w:t xml:space="preserve">-point </w:t>
      </w:r>
      <w:r w:rsidRPr="00B615CE">
        <w:rPr>
          <w:rFonts w:eastAsia="MS PGothic"/>
          <w:sz w:val="22"/>
          <w:szCs w:val="22"/>
          <w:lang w:eastAsia="ko-KR"/>
        </w:rPr>
        <w:t>with one line spacing from the text body</w:t>
      </w:r>
      <w:r w:rsidRPr="00B615CE">
        <w:rPr>
          <w:rFonts w:eastAsia="MS PGothic"/>
          <w:sz w:val="22"/>
          <w:szCs w:val="22"/>
        </w:rPr>
        <w:t xml:space="preserve"> (see below)</w:t>
      </w:r>
      <w:r w:rsidRPr="00B615CE">
        <w:rPr>
          <w:rFonts w:eastAsia="MS PGothic"/>
          <w:sz w:val="22"/>
          <w:szCs w:val="22"/>
          <w:lang w:eastAsia="ko-KR"/>
        </w:rPr>
        <w:t>.</w:t>
      </w:r>
      <w:r w:rsidRPr="00B615CE">
        <w:rPr>
          <w:rFonts w:eastAsia="MS PGothic" w:hint="eastAsia"/>
          <w:sz w:val="22"/>
          <w:szCs w:val="22"/>
          <w:lang w:eastAsia="ja-JP"/>
        </w:rPr>
        <w:t xml:space="preserve"> </w:t>
      </w:r>
      <w:r w:rsidR="00992337" w:rsidRPr="00B615CE">
        <w:rPr>
          <w:color w:val="000000"/>
          <w:sz w:val="22"/>
          <w:szCs w:val="22"/>
        </w:rPr>
        <w:t>References should be indicated in the text in square brackets</w:t>
      </w:r>
      <w:r w:rsidR="00992337" w:rsidRPr="00B615CE">
        <w:rPr>
          <w:rFonts w:eastAsia="MS Mincho"/>
          <w:color w:val="000000"/>
          <w:sz w:val="22"/>
          <w:szCs w:val="22"/>
          <w:lang w:eastAsia="ja-JP"/>
        </w:rPr>
        <w:t xml:space="preserve">, such as </w:t>
      </w:r>
      <w:r w:rsidR="00992337" w:rsidRPr="00B615CE">
        <w:rPr>
          <w:sz w:val="22"/>
          <w:szCs w:val="22"/>
          <w:lang w:eastAsia="zh-CN"/>
        </w:rPr>
        <w:t>[1-3]</w:t>
      </w:r>
      <w:r w:rsidR="00992337" w:rsidRPr="00B615CE">
        <w:rPr>
          <w:rFonts w:eastAsia="MS Mincho"/>
          <w:sz w:val="22"/>
          <w:szCs w:val="22"/>
          <w:lang w:eastAsia="ja-JP"/>
        </w:rPr>
        <w:t xml:space="preserve"> </w:t>
      </w:r>
      <w:r w:rsidR="00992337" w:rsidRPr="00B615CE">
        <w:rPr>
          <w:color w:val="000000"/>
          <w:sz w:val="22"/>
          <w:szCs w:val="22"/>
        </w:rPr>
        <w:t xml:space="preserve">and listed at the end of the paper </w:t>
      </w:r>
      <w:r w:rsidR="00992337" w:rsidRPr="00B615CE">
        <w:rPr>
          <w:color w:val="000000"/>
          <w:sz w:val="22"/>
          <w:szCs w:val="22"/>
          <w:lang w:eastAsia="zh-CN"/>
        </w:rPr>
        <w:t>(1</w:t>
      </w:r>
      <w:r w:rsidRPr="00B615CE">
        <w:rPr>
          <w:rFonts w:eastAsiaTheme="minorEastAsia" w:hint="eastAsia"/>
          <w:color w:val="000000"/>
          <w:sz w:val="22"/>
          <w:szCs w:val="22"/>
          <w:lang w:eastAsia="ja-JP"/>
        </w:rPr>
        <w:t>0</w:t>
      </w:r>
      <w:r w:rsidR="00992337" w:rsidRPr="00B615CE">
        <w:rPr>
          <w:color w:val="000000"/>
          <w:sz w:val="22"/>
          <w:szCs w:val="22"/>
          <w:lang w:eastAsia="zh-CN"/>
        </w:rPr>
        <w:t xml:space="preserve"> points)</w:t>
      </w:r>
      <w:r w:rsidR="00992337" w:rsidRPr="00B615CE">
        <w:rPr>
          <w:sz w:val="22"/>
          <w:szCs w:val="22"/>
          <w:lang w:eastAsia="zh-CN"/>
        </w:rPr>
        <w:t xml:space="preserve">. </w:t>
      </w:r>
      <w:r w:rsidR="00992337" w:rsidRPr="00B615CE">
        <w:rPr>
          <w:sz w:val="22"/>
          <w:szCs w:val="22"/>
        </w:rPr>
        <w:t xml:space="preserve">Acknowledgement </w:t>
      </w:r>
      <w:r w:rsidR="00BB0F2C" w:rsidRPr="00B615CE">
        <w:rPr>
          <w:sz w:val="22"/>
          <w:szCs w:val="22"/>
        </w:rPr>
        <w:t>should</w:t>
      </w:r>
      <w:r w:rsidR="00992337" w:rsidRPr="00B615CE">
        <w:rPr>
          <w:sz w:val="22"/>
          <w:szCs w:val="22"/>
        </w:rPr>
        <w:t xml:space="preserve"> be addressed as a last paragraph of the text body. </w:t>
      </w:r>
    </w:p>
    <w:p w14:paraId="302553EA" w14:textId="38338BA7" w:rsidR="00026C3E" w:rsidRPr="003A2222" w:rsidRDefault="00FF0A3E" w:rsidP="009313FB">
      <w:pPr>
        <w:spacing w:line="259" w:lineRule="auto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Your</w:t>
      </w:r>
      <w:r w:rsidR="00026C3E" w:rsidRPr="242D012B">
        <w:rPr>
          <w:rFonts w:eastAsiaTheme="minorEastAsia"/>
          <w:sz w:val="22"/>
          <w:szCs w:val="22"/>
          <w:lang w:eastAsia="ja-JP"/>
        </w:rPr>
        <w:t xml:space="preserve"> Word file </w:t>
      </w:r>
      <w:r>
        <w:rPr>
          <w:rFonts w:eastAsiaTheme="minorEastAsia"/>
          <w:sz w:val="22"/>
          <w:szCs w:val="22"/>
          <w:lang w:eastAsia="ja-JP"/>
        </w:rPr>
        <w:t>can be submitted</w:t>
      </w:r>
      <w:r w:rsidR="00026C3E" w:rsidRPr="242D012B">
        <w:rPr>
          <w:rFonts w:eastAsiaTheme="minorEastAsia"/>
          <w:sz w:val="22"/>
          <w:szCs w:val="22"/>
          <w:lang w:eastAsia="ja-JP"/>
        </w:rPr>
        <w:t xml:space="preserve"> </w:t>
      </w:r>
      <w:r w:rsidR="001B1752" w:rsidRPr="001B1752">
        <w:rPr>
          <w:rFonts w:eastAsiaTheme="minorEastAsia"/>
          <w:sz w:val="22"/>
          <w:szCs w:val="22"/>
          <w:lang w:eastAsia="ja-JP"/>
        </w:rPr>
        <w:t>to</w:t>
      </w:r>
      <w:r w:rsidR="00026C3E" w:rsidRPr="242D012B">
        <w:rPr>
          <w:rFonts w:eastAsiaTheme="minorEastAsia"/>
          <w:sz w:val="22"/>
          <w:szCs w:val="22"/>
          <w:lang w:eastAsia="ja-JP"/>
        </w:rPr>
        <w:t xml:space="preserve"> the </w:t>
      </w:r>
      <w:r w:rsidR="001B1752" w:rsidRPr="001B1752">
        <w:rPr>
          <w:rFonts w:eastAsiaTheme="minorEastAsia"/>
          <w:sz w:val="22"/>
          <w:szCs w:val="22"/>
          <w:lang w:eastAsia="ja-JP"/>
        </w:rPr>
        <w:t>KNCV-CT</w:t>
      </w:r>
      <w:r w:rsidR="31DAD822" w:rsidRPr="242D012B">
        <w:rPr>
          <w:rFonts w:eastAsiaTheme="minorEastAsia"/>
          <w:sz w:val="22"/>
          <w:szCs w:val="22"/>
          <w:lang w:eastAsia="ja-JP"/>
        </w:rPr>
        <w:t xml:space="preserve">C </w:t>
      </w:r>
      <w:r w:rsidR="001B1752" w:rsidRPr="001B1752">
        <w:rPr>
          <w:rFonts w:eastAsiaTheme="minorEastAsia"/>
          <w:sz w:val="22"/>
          <w:szCs w:val="22"/>
          <w:lang w:eastAsia="ja-JP"/>
        </w:rPr>
        <w:t>organizing committee</w:t>
      </w:r>
      <w:r w:rsidR="00026C3E" w:rsidRPr="242D012B">
        <w:rPr>
          <w:rFonts w:eastAsiaTheme="minorEastAsia"/>
          <w:sz w:val="22"/>
          <w:szCs w:val="22"/>
          <w:lang w:eastAsia="ja-JP"/>
        </w:rPr>
        <w:t>. To avoid garbled printout, all the fonts should be embedded in the file</w:t>
      </w:r>
      <w:r w:rsidR="003A2222">
        <w:rPr>
          <w:rFonts w:eastAsiaTheme="minorEastAsia"/>
          <w:sz w:val="22"/>
          <w:szCs w:val="22"/>
          <w:lang w:eastAsia="ja-JP"/>
        </w:rPr>
        <w:t>.</w:t>
      </w:r>
      <w:r w:rsidR="003A2222" w:rsidRPr="003A2222">
        <w:rPr>
          <w:rFonts w:ascii="Roboto" w:hAnsi="Roboto"/>
          <w:color w:val="001D35"/>
          <w:shd w:val="clear" w:color="auto" w:fill="FFFFFF"/>
        </w:rPr>
        <w:t xml:space="preserve"> </w:t>
      </w:r>
      <w:r w:rsidR="003A2222" w:rsidRPr="003A2222">
        <w:rPr>
          <w:rFonts w:eastAsiaTheme="minorEastAsia"/>
          <w:sz w:val="22"/>
          <w:szCs w:val="22"/>
          <w:lang w:eastAsia="ja-JP"/>
        </w:rPr>
        <w:t>Go to File &gt; Options &gt; Save, and then check the box for "Embed fonts in the file" in the "Preserve fidelity when sharing this document" section</w:t>
      </w:r>
      <w:r w:rsidR="00026C3E" w:rsidRPr="003A2222">
        <w:rPr>
          <w:rFonts w:eastAsiaTheme="minorEastAsia"/>
          <w:sz w:val="22"/>
          <w:szCs w:val="22"/>
          <w:lang w:eastAsia="ja-JP"/>
        </w:rPr>
        <w:t xml:space="preserve"> </w:t>
      </w:r>
    </w:p>
    <w:p w14:paraId="5E769547" w14:textId="77777777" w:rsidR="0047112B" w:rsidRPr="0047112B" w:rsidRDefault="0047112B" w:rsidP="0047112B">
      <w:pPr>
        <w:pStyle w:val="Papertext"/>
        <w:jc w:val="center"/>
        <w:rPr>
          <w:i/>
          <w:color w:val="808080"/>
          <w:lang w:eastAsia="ja-JP"/>
        </w:rPr>
      </w:pPr>
      <w:r w:rsidRPr="0047112B">
        <w:rPr>
          <w:i/>
          <w:color w:val="808080"/>
          <w:lang w:eastAsia="ja-JP"/>
        </w:rPr>
        <w:t>[ INSERT FIGURE HERE ]</w:t>
      </w:r>
    </w:p>
    <w:p w14:paraId="551CB374" w14:textId="7CF502BA" w:rsidR="00992337" w:rsidRPr="00B615CE" w:rsidRDefault="00992337">
      <w:pPr>
        <w:autoSpaceDE w:val="0"/>
        <w:autoSpaceDN w:val="0"/>
        <w:adjustRightInd w:val="0"/>
        <w:snapToGrid w:val="0"/>
        <w:rPr>
          <w:rFonts w:eastAsia="MS Mincho"/>
          <w:sz w:val="21"/>
          <w:szCs w:val="21"/>
          <w:lang w:eastAsia="ja-JP"/>
        </w:rPr>
      </w:pPr>
      <w:r w:rsidRPr="242D012B">
        <w:rPr>
          <w:rFonts w:eastAsia="MS Mincho"/>
          <w:sz w:val="21"/>
          <w:szCs w:val="21"/>
          <w:lang w:eastAsia="ja-JP"/>
        </w:rPr>
        <w:t>Fig</w:t>
      </w:r>
      <w:r w:rsidR="00BB20F4" w:rsidRPr="242D012B">
        <w:rPr>
          <w:rFonts w:eastAsia="MS Mincho"/>
          <w:sz w:val="21"/>
          <w:szCs w:val="21"/>
          <w:lang w:eastAsia="ja-JP"/>
        </w:rPr>
        <w:t>ure</w:t>
      </w:r>
      <w:r w:rsidRPr="242D012B">
        <w:rPr>
          <w:rFonts w:eastAsia="MS Mincho"/>
          <w:sz w:val="21"/>
          <w:szCs w:val="21"/>
          <w:lang w:eastAsia="ja-JP"/>
        </w:rPr>
        <w:t>.1</w:t>
      </w:r>
      <w:r w:rsidR="00091E66" w:rsidRPr="242D012B">
        <w:rPr>
          <w:rFonts w:eastAsia="MS Mincho"/>
          <w:sz w:val="21"/>
          <w:szCs w:val="21"/>
          <w:lang w:eastAsia="ja-JP"/>
        </w:rPr>
        <w:t xml:space="preserve"> </w:t>
      </w:r>
      <w:r w:rsidR="0047112B" w:rsidRPr="0047112B">
        <w:rPr>
          <w:rFonts w:eastAsia="MS Mincho"/>
          <w:sz w:val="21"/>
          <w:szCs w:val="21"/>
          <w:lang w:eastAsia="ja-JP"/>
        </w:rPr>
        <w:t>Crystal structure of a hypothetical metal-organic framework synthesized at KNCV-CTC</w:t>
      </w:r>
      <w:r w:rsidR="0031090F" w:rsidRPr="242D012B">
        <w:rPr>
          <w:rFonts w:eastAsia="MS Mincho"/>
          <w:sz w:val="21"/>
          <w:szCs w:val="21"/>
          <w:lang w:eastAsia="ja-JP"/>
        </w:rPr>
        <w:t xml:space="preserve"> (1</w:t>
      </w:r>
      <w:r w:rsidR="00F81F3D" w:rsidRPr="242D012B">
        <w:rPr>
          <w:rFonts w:eastAsia="MS Mincho"/>
          <w:sz w:val="21"/>
          <w:szCs w:val="21"/>
          <w:lang w:eastAsia="ja-JP"/>
        </w:rPr>
        <w:t>0</w:t>
      </w:r>
      <w:r w:rsidR="0031090F" w:rsidRPr="242D012B">
        <w:rPr>
          <w:rFonts w:eastAsia="MS Mincho"/>
          <w:sz w:val="21"/>
          <w:szCs w:val="21"/>
          <w:lang w:eastAsia="ja-JP"/>
        </w:rPr>
        <w:t>-point).</w:t>
      </w:r>
    </w:p>
    <w:p w14:paraId="175C025C" w14:textId="77777777" w:rsidR="0016173C" w:rsidRDefault="0016173C">
      <w:pPr>
        <w:autoSpaceDE w:val="0"/>
        <w:autoSpaceDN w:val="0"/>
        <w:adjustRightInd w:val="0"/>
        <w:snapToGrid w:val="0"/>
        <w:rPr>
          <w:rFonts w:eastAsia="MS Mincho"/>
          <w:sz w:val="22"/>
          <w:szCs w:val="22"/>
          <w:lang w:eastAsia="ja-JP"/>
        </w:rPr>
      </w:pPr>
    </w:p>
    <w:p w14:paraId="3EE712AB" w14:textId="77777777" w:rsidR="00451439" w:rsidRPr="00451439" w:rsidRDefault="00451439" w:rsidP="00451439">
      <w:pPr>
        <w:snapToGrid w:val="0"/>
        <w:jc w:val="both"/>
        <w:rPr>
          <w:rFonts w:eastAsiaTheme="minorEastAsia"/>
          <w:b/>
          <w:bCs/>
          <w:lang w:eastAsia="ja-JP"/>
        </w:rPr>
      </w:pPr>
      <w:r w:rsidRPr="00451439">
        <w:rPr>
          <w:rFonts w:eastAsiaTheme="minorEastAsia"/>
          <w:b/>
          <w:bCs/>
          <w:sz w:val="21"/>
          <w:szCs w:val="21"/>
          <w:lang w:eastAsia="ja-JP"/>
        </w:rPr>
        <w:t>Acknowledgements</w:t>
      </w:r>
    </w:p>
    <w:p w14:paraId="0A798F06" w14:textId="47E94D7A" w:rsidR="00451439" w:rsidRDefault="00451439" w:rsidP="00451439">
      <w:pPr>
        <w:snapToGrid w:val="0"/>
        <w:jc w:val="both"/>
        <w:rPr>
          <w:rFonts w:eastAsiaTheme="minorEastAsia"/>
          <w:sz w:val="21"/>
          <w:szCs w:val="21"/>
          <w:lang w:eastAsia="ja-JP"/>
        </w:rPr>
      </w:pPr>
      <w:r w:rsidRPr="00451439">
        <w:rPr>
          <w:rFonts w:eastAsiaTheme="minorEastAsia"/>
          <w:sz w:val="21"/>
          <w:szCs w:val="21"/>
          <w:lang w:eastAsia="ja-JP"/>
        </w:rPr>
        <w:t>Th</w:t>
      </w:r>
      <w:r w:rsidR="0047112B" w:rsidRPr="0047112B">
        <w:rPr>
          <w:rFonts w:eastAsiaTheme="minorEastAsia"/>
          <w:sz w:val="21"/>
          <w:szCs w:val="21"/>
          <w:lang w:eastAsia="ja-JP"/>
        </w:rPr>
        <w:t>e authors acknowledge financial support from</w:t>
      </w:r>
      <w:r w:rsidRPr="00451439">
        <w:rPr>
          <w:rFonts w:eastAsiaTheme="minorEastAsia"/>
          <w:sz w:val="21"/>
          <w:szCs w:val="21"/>
          <w:lang w:eastAsia="ja-JP"/>
        </w:rPr>
        <w:t xml:space="preserve"> </w:t>
      </w:r>
      <w:r w:rsidR="001B1752" w:rsidRPr="001B1752">
        <w:rPr>
          <w:rFonts w:eastAsiaTheme="minorEastAsia"/>
          <w:sz w:val="21"/>
          <w:szCs w:val="21"/>
          <w:lang w:eastAsia="ja-JP"/>
        </w:rPr>
        <w:t>KNCV-CTC</w:t>
      </w:r>
      <w:r w:rsidR="009313FB">
        <w:rPr>
          <w:rFonts w:eastAsiaTheme="minorEastAsia"/>
          <w:sz w:val="21"/>
          <w:szCs w:val="21"/>
          <w:lang w:eastAsia="ja-JP"/>
        </w:rPr>
        <w:t xml:space="preserve"> </w:t>
      </w:r>
      <w:r w:rsidRPr="00451439">
        <w:rPr>
          <w:rFonts w:eastAsiaTheme="minorEastAsia"/>
          <w:sz w:val="21"/>
          <w:szCs w:val="21"/>
          <w:lang w:eastAsia="ja-JP"/>
        </w:rPr>
        <w:t xml:space="preserve">and </w:t>
      </w:r>
      <w:r w:rsidR="0047112B" w:rsidRPr="0047112B">
        <w:rPr>
          <w:rFonts w:eastAsiaTheme="minorEastAsia"/>
          <w:sz w:val="21"/>
          <w:szCs w:val="21"/>
          <w:lang w:eastAsia="ja-JP"/>
        </w:rPr>
        <w:t>its partner institution</w:t>
      </w:r>
      <w:r w:rsidRPr="00451439">
        <w:rPr>
          <w:rFonts w:eastAsiaTheme="minorEastAsia"/>
          <w:sz w:val="21"/>
          <w:szCs w:val="21"/>
          <w:lang w:eastAsia="ja-JP"/>
        </w:rPr>
        <w:t>s.</w:t>
      </w:r>
    </w:p>
    <w:p w14:paraId="2ABFE235" w14:textId="77777777" w:rsidR="00CF4740" w:rsidRDefault="00CF4740" w:rsidP="00451439">
      <w:pPr>
        <w:snapToGrid w:val="0"/>
        <w:jc w:val="both"/>
        <w:rPr>
          <w:rFonts w:eastAsiaTheme="minorEastAsia"/>
          <w:sz w:val="21"/>
          <w:szCs w:val="21"/>
          <w:lang w:eastAsia="ja-JP"/>
        </w:rPr>
      </w:pPr>
    </w:p>
    <w:p w14:paraId="5FD4D2D1" w14:textId="77777777" w:rsidR="00CF4740" w:rsidRPr="00CF4740" w:rsidRDefault="00CF4740" w:rsidP="00CF4740">
      <w:pPr>
        <w:snapToGrid w:val="0"/>
        <w:jc w:val="both"/>
        <w:rPr>
          <w:rFonts w:eastAsiaTheme="minorEastAsia"/>
          <w:lang w:val="en-GB" w:eastAsia="ja-JP"/>
        </w:rPr>
      </w:pPr>
      <w:r w:rsidRPr="00CF4740">
        <w:rPr>
          <w:rFonts w:eastAsiaTheme="minorEastAsia"/>
          <w:b/>
          <w:bCs/>
          <w:lang w:eastAsia="ja-JP"/>
        </w:rPr>
        <w:t>References</w:t>
      </w:r>
      <w:r w:rsidRPr="00CF4740">
        <w:rPr>
          <w:rFonts w:eastAsiaTheme="minorEastAsia"/>
          <w:lang w:val="en-GB" w:eastAsia="ja-JP"/>
        </w:rPr>
        <w:t> </w:t>
      </w:r>
    </w:p>
    <w:p w14:paraId="02A89264" w14:textId="12AA5C0F" w:rsidR="00CF4740" w:rsidRPr="00CF4740" w:rsidRDefault="00CF4740" w:rsidP="00CF4740">
      <w:pPr>
        <w:snapToGrid w:val="0"/>
        <w:jc w:val="both"/>
        <w:rPr>
          <w:rFonts w:eastAsiaTheme="minorEastAsia"/>
          <w:lang w:val="en-GB" w:eastAsia="ja-JP"/>
        </w:rPr>
      </w:pPr>
      <w:r w:rsidRPr="0047112B">
        <w:rPr>
          <w:rFonts w:eastAsiaTheme="minorEastAsia"/>
          <w:lang w:val="nl-NL" w:eastAsia="ja-JP"/>
        </w:rPr>
        <w:t xml:space="preserve">[1] </w:t>
      </w:r>
      <w:r w:rsidR="0047112B" w:rsidRPr="0047112B">
        <w:rPr>
          <w:rFonts w:eastAsiaTheme="minorEastAsia"/>
          <w:lang w:val="nl-NL" w:eastAsia="ja-JP"/>
        </w:rPr>
        <w:t xml:space="preserve">D. </w:t>
      </w:r>
      <w:proofErr w:type="spellStart"/>
      <w:r w:rsidR="0047112B" w:rsidRPr="0047112B">
        <w:rPr>
          <w:rFonts w:eastAsiaTheme="minorEastAsia"/>
          <w:lang w:val="nl-NL" w:eastAsia="ja-JP"/>
        </w:rPr>
        <w:t>Mendeleev</w:t>
      </w:r>
      <w:proofErr w:type="spellEnd"/>
      <w:r w:rsidR="0047112B" w:rsidRPr="0047112B">
        <w:rPr>
          <w:rFonts w:eastAsiaTheme="minorEastAsia"/>
          <w:lang w:val="nl-NL" w:eastAsia="ja-JP"/>
        </w:rPr>
        <w:t xml:space="preserve">, A. </w:t>
      </w:r>
      <w:proofErr w:type="spellStart"/>
      <w:r w:rsidR="0047112B" w:rsidRPr="0047112B">
        <w:rPr>
          <w:rFonts w:eastAsiaTheme="minorEastAsia"/>
          <w:lang w:val="nl-NL" w:eastAsia="ja-JP"/>
        </w:rPr>
        <w:t>Lavoisier</w:t>
      </w:r>
      <w:proofErr w:type="spellEnd"/>
      <w:r w:rsidRPr="0047112B">
        <w:rPr>
          <w:rFonts w:eastAsiaTheme="minorEastAsia"/>
          <w:lang w:val="nl-NL" w:eastAsia="ja-JP"/>
        </w:rPr>
        <w:t xml:space="preserve">, Journal name., Vol, nr. </w:t>
      </w:r>
      <w:r w:rsidRPr="00CF4740">
        <w:rPr>
          <w:rFonts w:eastAsiaTheme="minorEastAsia"/>
          <w:lang w:eastAsia="ja-JP"/>
        </w:rPr>
        <w:t>(</w:t>
      </w:r>
      <w:r>
        <w:rPr>
          <w:rFonts w:eastAsiaTheme="minorEastAsia"/>
          <w:lang w:eastAsia="ja-JP"/>
        </w:rPr>
        <w:t>year</w:t>
      </w:r>
      <w:r w:rsidRPr="00CF4740">
        <w:rPr>
          <w:rFonts w:eastAsiaTheme="minorEastAsia"/>
          <w:lang w:eastAsia="ja-JP"/>
        </w:rPr>
        <w:t xml:space="preserve">) </w:t>
      </w:r>
      <w:r>
        <w:rPr>
          <w:rFonts w:eastAsiaTheme="minorEastAsia"/>
          <w:lang w:eastAsia="ja-JP"/>
        </w:rPr>
        <w:t>page number.</w:t>
      </w:r>
    </w:p>
    <w:p w14:paraId="1E71A7F4" w14:textId="4F0B61B8" w:rsidR="00451439" w:rsidRPr="009A7608" w:rsidRDefault="00CF4740" w:rsidP="009A7608">
      <w:pPr>
        <w:snapToGrid w:val="0"/>
        <w:jc w:val="both"/>
        <w:rPr>
          <w:rFonts w:eastAsiaTheme="minorEastAsia"/>
          <w:lang w:eastAsia="ja-JP"/>
        </w:rPr>
      </w:pPr>
      <w:r w:rsidRPr="0047112B">
        <w:rPr>
          <w:rFonts w:eastAsiaTheme="minorEastAsia"/>
          <w:lang w:val="nl-NL" w:eastAsia="ja-JP"/>
        </w:rPr>
        <w:t xml:space="preserve">[2] </w:t>
      </w:r>
      <w:r w:rsidR="0047112B" w:rsidRPr="0047112B">
        <w:rPr>
          <w:rFonts w:eastAsiaTheme="minorEastAsia"/>
          <w:lang w:val="nl-NL" w:eastAsia="ja-JP"/>
        </w:rPr>
        <w:t xml:space="preserve">D. </w:t>
      </w:r>
      <w:proofErr w:type="spellStart"/>
      <w:r w:rsidR="0047112B" w:rsidRPr="0047112B">
        <w:rPr>
          <w:rFonts w:eastAsiaTheme="minorEastAsia"/>
          <w:lang w:val="nl-NL" w:eastAsia="ja-JP"/>
        </w:rPr>
        <w:t>Mendeleev</w:t>
      </w:r>
      <w:proofErr w:type="spellEnd"/>
      <w:r w:rsidR="0047112B" w:rsidRPr="0047112B">
        <w:rPr>
          <w:rFonts w:eastAsiaTheme="minorEastAsia"/>
          <w:lang w:val="nl-NL" w:eastAsia="ja-JP"/>
        </w:rPr>
        <w:t xml:space="preserve">, F. </w:t>
      </w:r>
      <w:proofErr w:type="spellStart"/>
      <w:r w:rsidR="0047112B" w:rsidRPr="0047112B">
        <w:rPr>
          <w:rFonts w:eastAsiaTheme="minorEastAsia"/>
          <w:lang w:val="nl-NL" w:eastAsia="ja-JP"/>
        </w:rPr>
        <w:t>Haber</w:t>
      </w:r>
      <w:proofErr w:type="spellEnd"/>
      <w:r w:rsidRPr="0047112B">
        <w:rPr>
          <w:rFonts w:eastAsiaTheme="minorEastAsia"/>
          <w:lang w:val="nl-NL" w:eastAsia="ja-JP"/>
        </w:rPr>
        <w:t xml:space="preserve">, Journal name., Vol, nr. </w:t>
      </w:r>
      <w:r w:rsidRPr="00CF4740">
        <w:rPr>
          <w:rFonts w:eastAsiaTheme="minorEastAsia"/>
          <w:lang w:eastAsia="ja-JP"/>
        </w:rPr>
        <w:t>(</w:t>
      </w:r>
      <w:r>
        <w:rPr>
          <w:rFonts w:eastAsiaTheme="minorEastAsia"/>
          <w:lang w:eastAsia="ja-JP"/>
        </w:rPr>
        <w:t>year</w:t>
      </w:r>
      <w:r w:rsidRPr="00CF4740">
        <w:rPr>
          <w:rFonts w:eastAsiaTheme="minorEastAsia"/>
          <w:lang w:eastAsia="ja-JP"/>
        </w:rPr>
        <w:t xml:space="preserve">) </w:t>
      </w:r>
      <w:r>
        <w:rPr>
          <w:rFonts w:eastAsiaTheme="minorEastAsia"/>
          <w:lang w:eastAsia="ja-JP"/>
        </w:rPr>
        <w:t>page number.</w:t>
      </w:r>
    </w:p>
    <w:sectPr w:rsidR="00451439" w:rsidRPr="009A7608" w:rsidSect="00FF0A3E">
      <w:type w:val="continuous"/>
      <w:pgSz w:w="11907" w:h="16840"/>
      <w:pgMar w:top="1418" w:right="1021" w:bottom="1418" w:left="102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66D4" w14:textId="77777777" w:rsidR="000332FA" w:rsidRDefault="000332FA" w:rsidP="00A01ECC">
      <w:r>
        <w:separator/>
      </w:r>
    </w:p>
  </w:endnote>
  <w:endnote w:type="continuationSeparator" w:id="0">
    <w:p w14:paraId="43B56BE8" w14:textId="77777777" w:rsidR="000332FA" w:rsidRDefault="000332FA" w:rsidP="00A0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722E" w14:textId="77777777" w:rsidR="001B1752" w:rsidRDefault="001B1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ADB4" w14:textId="77777777" w:rsidR="001B1752" w:rsidRDefault="001B1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B3FF" w14:textId="77777777" w:rsidR="001B1752" w:rsidRDefault="001B1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1F9C" w14:textId="77777777" w:rsidR="000332FA" w:rsidRDefault="000332FA" w:rsidP="00A01ECC">
      <w:r>
        <w:separator/>
      </w:r>
    </w:p>
  </w:footnote>
  <w:footnote w:type="continuationSeparator" w:id="0">
    <w:p w14:paraId="58D373A7" w14:textId="77777777" w:rsidR="000332FA" w:rsidRDefault="000332FA" w:rsidP="00A0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118E" w14:textId="77777777" w:rsidR="001B1752" w:rsidRDefault="001B1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4D90" w14:textId="77777777" w:rsidR="001B1752" w:rsidRDefault="001B1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230A" w14:textId="77777777" w:rsidR="001B1752" w:rsidRDefault="001B1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5E0"/>
    <w:rsid w:val="00010E1A"/>
    <w:rsid w:val="00011770"/>
    <w:rsid w:val="00026C3E"/>
    <w:rsid w:val="000332FA"/>
    <w:rsid w:val="00050B2F"/>
    <w:rsid w:val="00091E66"/>
    <w:rsid w:val="000B2F38"/>
    <w:rsid w:val="000C5AB4"/>
    <w:rsid w:val="00111B53"/>
    <w:rsid w:val="0014284A"/>
    <w:rsid w:val="00155A73"/>
    <w:rsid w:val="0016173C"/>
    <w:rsid w:val="00172A27"/>
    <w:rsid w:val="00194E7D"/>
    <w:rsid w:val="001A4D8F"/>
    <w:rsid w:val="001B1752"/>
    <w:rsid w:val="001E378E"/>
    <w:rsid w:val="00202F46"/>
    <w:rsid w:val="00233A5A"/>
    <w:rsid w:val="002709EB"/>
    <w:rsid w:val="00271503"/>
    <w:rsid w:val="0029593A"/>
    <w:rsid w:val="002B6DD2"/>
    <w:rsid w:val="002D3A09"/>
    <w:rsid w:val="0031090F"/>
    <w:rsid w:val="003418DD"/>
    <w:rsid w:val="00383827"/>
    <w:rsid w:val="00394889"/>
    <w:rsid w:val="003A2222"/>
    <w:rsid w:val="003A33D8"/>
    <w:rsid w:val="003E1821"/>
    <w:rsid w:val="003F5D97"/>
    <w:rsid w:val="00406E4B"/>
    <w:rsid w:val="0044323F"/>
    <w:rsid w:val="00451439"/>
    <w:rsid w:val="0045692B"/>
    <w:rsid w:val="00465976"/>
    <w:rsid w:val="0047112B"/>
    <w:rsid w:val="0047781D"/>
    <w:rsid w:val="00485554"/>
    <w:rsid w:val="004C3514"/>
    <w:rsid w:val="004E4191"/>
    <w:rsid w:val="004F7204"/>
    <w:rsid w:val="00520A4B"/>
    <w:rsid w:val="00557532"/>
    <w:rsid w:val="005B6AE6"/>
    <w:rsid w:val="005C5A25"/>
    <w:rsid w:val="005F1EA2"/>
    <w:rsid w:val="005F68C1"/>
    <w:rsid w:val="006E0D15"/>
    <w:rsid w:val="0071457A"/>
    <w:rsid w:val="00730804"/>
    <w:rsid w:val="00742528"/>
    <w:rsid w:val="007518E0"/>
    <w:rsid w:val="007D59E5"/>
    <w:rsid w:val="007E0B23"/>
    <w:rsid w:val="008325CD"/>
    <w:rsid w:val="00861B78"/>
    <w:rsid w:val="008878F1"/>
    <w:rsid w:val="00891D87"/>
    <w:rsid w:val="008B472E"/>
    <w:rsid w:val="008B4CCD"/>
    <w:rsid w:val="008C4177"/>
    <w:rsid w:val="008E5509"/>
    <w:rsid w:val="009313FB"/>
    <w:rsid w:val="0095756B"/>
    <w:rsid w:val="00992337"/>
    <w:rsid w:val="009A7608"/>
    <w:rsid w:val="009C38A6"/>
    <w:rsid w:val="009D5F49"/>
    <w:rsid w:val="009E2D8F"/>
    <w:rsid w:val="00A01ECC"/>
    <w:rsid w:val="00A375C7"/>
    <w:rsid w:val="00A40401"/>
    <w:rsid w:val="00A473B4"/>
    <w:rsid w:val="00AA1547"/>
    <w:rsid w:val="00AB0685"/>
    <w:rsid w:val="00AB577D"/>
    <w:rsid w:val="00B06ADF"/>
    <w:rsid w:val="00B21D9A"/>
    <w:rsid w:val="00B615CE"/>
    <w:rsid w:val="00B7011E"/>
    <w:rsid w:val="00B925F0"/>
    <w:rsid w:val="00B965B5"/>
    <w:rsid w:val="00BB0F2C"/>
    <w:rsid w:val="00BB20F4"/>
    <w:rsid w:val="00BD3149"/>
    <w:rsid w:val="00BE3F67"/>
    <w:rsid w:val="00BE58E7"/>
    <w:rsid w:val="00C02FDB"/>
    <w:rsid w:val="00C05272"/>
    <w:rsid w:val="00C06C08"/>
    <w:rsid w:val="00C163E4"/>
    <w:rsid w:val="00C26B99"/>
    <w:rsid w:val="00C81E6B"/>
    <w:rsid w:val="00C91FCA"/>
    <w:rsid w:val="00C934C8"/>
    <w:rsid w:val="00CB6625"/>
    <w:rsid w:val="00CF4740"/>
    <w:rsid w:val="00D36B90"/>
    <w:rsid w:val="00D84960"/>
    <w:rsid w:val="00D939F6"/>
    <w:rsid w:val="00D95DDC"/>
    <w:rsid w:val="00DA1E80"/>
    <w:rsid w:val="00DA61A4"/>
    <w:rsid w:val="00E148AF"/>
    <w:rsid w:val="00E54B47"/>
    <w:rsid w:val="00E82042"/>
    <w:rsid w:val="00EB43C1"/>
    <w:rsid w:val="00EC286C"/>
    <w:rsid w:val="00EE55B7"/>
    <w:rsid w:val="00EF3A7D"/>
    <w:rsid w:val="00F3204D"/>
    <w:rsid w:val="00F41E3D"/>
    <w:rsid w:val="00F81F3D"/>
    <w:rsid w:val="00F82869"/>
    <w:rsid w:val="00F83DED"/>
    <w:rsid w:val="00FA13F0"/>
    <w:rsid w:val="00FA7A71"/>
    <w:rsid w:val="00FE1C02"/>
    <w:rsid w:val="00FF0A3E"/>
    <w:rsid w:val="024CD557"/>
    <w:rsid w:val="0565F9DE"/>
    <w:rsid w:val="07534479"/>
    <w:rsid w:val="0B8CEFD2"/>
    <w:rsid w:val="0FD2491B"/>
    <w:rsid w:val="1CD8D764"/>
    <w:rsid w:val="242D012B"/>
    <w:rsid w:val="31DAD822"/>
    <w:rsid w:val="327F129D"/>
    <w:rsid w:val="3AFE2CAA"/>
    <w:rsid w:val="445095DB"/>
    <w:rsid w:val="48FA1767"/>
    <w:rsid w:val="56E979F1"/>
    <w:rsid w:val="5DE67A41"/>
    <w:rsid w:val="684A7A6D"/>
    <w:rsid w:val="6C430A6D"/>
    <w:rsid w:val="772CB3B1"/>
    <w:rsid w:val="7ACEE6F8"/>
    <w:rsid w:val="7AD9FEF7"/>
    <w:rsid w:val="7ADC8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93CB4"/>
  <w15:chartTrackingRefBased/>
  <w15:docId w15:val="{C2297769-0D44-614E-A17A-9D07822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FFFFFF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AuthorsChar">
    <w:name w:val="Authors Char"/>
    <w:rPr>
      <w:sz w:val="24"/>
      <w:szCs w:val="24"/>
      <w:lang w:val="hr-HR" w:eastAsia="en-US" w:bidi="ar-SA"/>
    </w:rPr>
  </w:style>
  <w:style w:type="character" w:customStyle="1" w:styleId="AuthorsafiiliationChar">
    <w:name w:val="Author's afiiliation Char"/>
    <w:rPr>
      <w:i/>
      <w:sz w:val="24"/>
      <w:szCs w:val="24"/>
      <w:lang w:val="hr-HR" w:eastAsia="en-US" w:bidi="ar-SA"/>
    </w:rPr>
  </w:style>
  <w:style w:type="character" w:customStyle="1" w:styleId="HeaderChar">
    <w:name w:val="Header Char"/>
    <w:link w:val="Header"/>
    <w:rPr>
      <w:sz w:val="24"/>
      <w:szCs w:val="24"/>
      <w:lang w:eastAsia="en-US"/>
    </w:rPr>
  </w:style>
  <w:style w:type="character" w:customStyle="1" w:styleId="FooterChar">
    <w:name w:val="Footer Char"/>
    <w:link w:val="Footer"/>
    <w:rPr>
      <w:sz w:val="24"/>
      <w:szCs w:val="24"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Gulim" w:eastAsia="Gulim" w:hAnsi="Gulim" w:cs="Gulim"/>
      <w:color w:val="000000"/>
      <w:lang w:eastAsia="ko-KR"/>
    </w:r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customStyle="1" w:styleId="Authorsafiiliation">
    <w:name w:val="Author's afiiliation"/>
    <w:basedOn w:val="Authors"/>
    <w:next w:val="Papertext"/>
    <w:rPr>
      <w:i/>
    </w:rPr>
  </w:style>
  <w:style w:type="paragraph" w:customStyle="1" w:styleId="PaperTitle">
    <w:name w:val="Paper Title"/>
    <w:basedOn w:val="Normal"/>
    <w:next w:val="Authors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Papertext"/>
    <w:pPr>
      <w:jc w:val="center"/>
    </w:pPr>
    <w:rPr>
      <w:lang w:val="hr-HR"/>
    </w:rPr>
  </w:style>
  <w:style w:type="paragraph" w:customStyle="1" w:styleId="Papertext">
    <w:name w:val="Paper text"/>
    <w:basedOn w:val="Normal"/>
    <w:pPr>
      <w:jc w:val="both"/>
    </w:pPr>
  </w:style>
  <w:style w:type="paragraph" w:styleId="Revision">
    <w:name w:val="Revision"/>
    <w:hidden/>
    <w:uiPriority w:val="99"/>
    <w:semiHidden/>
    <w:rsid w:val="00D8496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1E6C2E-BABE-4A70-9488-606ECD953898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743b72c4-628f-4149-8380-47af6247126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F4451FA368D48A7C4C3BBDDA7466B" ma:contentTypeVersion="19" ma:contentTypeDescription="Een nieuw document maken." ma:contentTypeScope="" ma:versionID="59b154a346d1ad4f5082caba86b0bd50">
  <xsd:schema xmlns:xsd="http://www.w3.org/2001/XMLSchema" xmlns:xs="http://www.w3.org/2001/XMLSchema" xmlns:p="http://schemas.microsoft.com/office/2006/metadata/properties" xmlns:ns2="3216afeb-7dd1-4d3b-a854-109d6b556847" xmlns:ns3="924326c6-c212-417b-ad16-4620f38aa92f" targetNamespace="http://schemas.microsoft.com/office/2006/metadata/properties" ma:root="true" ma:fieldsID="7646dd101b78b173633b7b8580c59e14" ns2:_="" ns3:_="">
    <xsd:import namespace="3216afeb-7dd1-4d3b-a854-109d6b556847"/>
    <xsd:import namespace="924326c6-c212-417b-ad16-4620f38a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6afeb-7dd1-4d3b-a854-109d6b556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5053cbe-5f08-48bd-a23b-240292614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26c6-c212-417b-ad16-4620f38aa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6ab75-cefa-4530-97b8-5b6def33c69b}" ma:internalName="TaxCatchAll" ma:showField="CatchAllData" ma:web="924326c6-c212-417b-ad16-4620f38a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326c6-c212-417b-ad16-4620f38aa92f" xsi:nil="true"/>
    <lcf76f155ced4ddcb4097134ff3c332f xmlns="3216afeb-7dd1-4d3b-a854-109d6b556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94B44-951A-43F9-8A0A-D6B9D749A906}"/>
</file>

<file path=customXml/itemProps2.xml><?xml version="1.0" encoding="utf-8"?>
<ds:datastoreItem xmlns:ds="http://schemas.openxmlformats.org/officeDocument/2006/customXml" ds:itemID="{C01464E8-4E0A-4CEE-8DD0-6607AFDA2B68}"/>
</file>

<file path=customXml/itemProps3.xml><?xml version="1.0" encoding="utf-8"?>
<ds:datastoreItem xmlns:ds="http://schemas.openxmlformats.org/officeDocument/2006/customXml" ds:itemID="{0EDE2BE8-FD26-4832-88D6-B02DFBB62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394</Words>
  <Characters>2116</Characters>
  <Application>Microsoft Office Word</Application>
  <DocSecurity>0</DocSecurity>
  <PresentationFormat/>
  <Lines>40</Lines>
  <Paragraphs>23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Template</vt:lpstr>
    </vt:vector>
  </TitlesOfParts>
  <Manager/>
  <Company>FSB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TEMPMEKO 2004</dc:creator>
  <cp:keywords/>
  <dc:description/>
  <cp:lastModifiedBy>Filot, Ivo</cp:lastModifiedBy>
  <cp:revision>10</cp:revision>
  <cp:lastPrinted>2003-09-25T08:29:00Z</cp:lastPrinted>
  <dcterms:created xsi:type="dcterms:W3CDTF">2025-10-21T10:14:00Z</dcterms:created>
  <dcterms:modified xsi:type="dcterms:W3CDTF">2026-06-08T07:36:00Z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  <property fmtid="{D5CDD505-2E9C-101B-9397-08002B2CF9AE}" pid="3" name="ContentTypeId">
    <vt:lpwstr>0x010100633F4451FA368D48A7C4C3BBDDA7466B</vt:lpwstr>
  </property>
</Properties>
</file>